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CA" w:rsidRDefault="00DE7BCA" w:rsidP="00DE7BCA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06B19">
        <w:rPr>
          <w:rFonts w:ascii="方正小标宋简体" w:eastAsia="方正小标宋简体" w:hint="eastAsia"/>
          <w:sz w:val="36"/>
          <w:szCs w:val="36"/>
        </w:rPr>
        <w:t>学院提交材料汇总</w:t>
      </w:r>
    </w:p>
    <w:p w:rsidR="00DE7BCA" w:rsidRPr="00906B19" w:rsidRDefault="00DE7BCA" w:rsidP="00DE7BCA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DE7BCA" w:rsidRPr="00906B19" w:rsidRDefault="00DE7BCA" w:rsidP="00DE7BCA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906B19">
        <w:rPr>
          <w:rFonts w:asciiTheme="minorEastAsia" w:hAnsiTheme="minorEastAsia" w:hint="eastAsia"/>
          <w:b/>
          <w:sz w:val="28"/>
          <w:szCs w:val="24"/>
        </w:rPr>
        <w:t>一、</w:t>
      </w:r>
      <w:r>
        <w:rPr>
          <w:rFonts w:asciiTheme="minorEastAsia" w:hAnsiTheme="minorEastAsia" w:hint="eastAsia"/>
          <w:b/>
          <w:sz w:val="28"/>
          <w:szCs w:val="24"/>
        </w:rPr>
        <w:t>大擂台、论坛、创意集市相关信息统计</w:t>
      </w:r>
      <w:r w:rsidRPr="00906B19">
        <w:rPr>
          <w:rFonts w:asciiTheme="minorEastAsia" w:hAnsiTheme="minorEastAsia" w:hint="eastAsia"/>
          <w:b/>
          <w:sz w:val="28"/>
          <w:szCs w:val="24"/>
        </w:rPr>
        <w:t>（</w:t>
      </w:r>
      <w:r>
        <w:rPr>
          <w:rFonts w:asciiTheme="minorEastAsia" w:hAnsiTheme="minorEastAsia" w:hint="eastAsia"/>
          <w:b/>
          <w:sz w:val="28"/>
          <w:szCs w:val="24"/>
        </w:rPr>
        <w:t>请于</w:t>
      </w:r>
      <w:r w:rsidRPr="00906B19">
        <w:rPr>
          <w:rFonts w:asciiTheme="minorEastAsia" w:hAnsiTheme="minorEastAsia" w:hint="eastAsia"/>
          <w:b/>
          <w:color w:val="FF0000"/>
          <w:sz w:val="28"/>
          <w:szCs w:val="24"/>
        </w:rPr>
        <w:t>5月21日16:00前提交至fengrucup@buaa.edu.cn</w:t>
      </w:r>
      <w:r w:rsidRPr="00906B19">
        <w:rPr>
          <w:rFonts w:asciiTheme="minorEastAsia" w:hAnsiTheme="minorEastAsia" w:hint="eastAsia"/>
          <w:b/>
          <w:sz w:val="28"/>
          <w:szCs w:val="24"/>
        </w:rPr>
        <w:t>）</w:t>
      </w:r>
    </w:p>
    <w:p w:rsidR="00DE7BCA" w:rsidRPr="002E13BB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>1、</w:t>
      </w:r>
      <w:r w:rsidRPr="002E13BB">
        <w:rPr>
          <w:rFonts w:ascii="华文仿宋" w:eastAsia="华文仿宋" w:hAnsi="华文仿宋" w:hint="eastAsia"/>
          <w:sz w:val="28"/>
          <w:szCs w:val="24"/>
        </w:rPr>
        <w:t>推荐</w:t>
      </w:r>
      <w:r>
        <w:rPr>
          <w:rFonts w:ascii="华文仿宋" w:eastAsia="华文仿宋" w:hAnsi="华文仿宋" w:hint="eastAsia"/>
          <w:sz w:val="28"/>
          <w:szCs w:val="24"/>
        </w:rPr>
        <w:t>4</w:t>
      </w:r>
      <w:r w:rsidRPr="002E13BB">
        <w:rPr>
          <w:rFonts w:ascii="华文仿宋" w:eastAsia="华文仿宋" w:hAnsi="华文仿宋" w:hint="eastAsia"/>
          <w:sz w:val="28"/>
          <w:szCs w:val="24"/>
        </w:rPr>
        <w:t>名大众评委（大三或大四年级）参加</w:t>
      </w:r>
      <w:r>
        <w:rPr>
          <w:rFonts w:ascii="华文仿宋" w:eastAsia="华文仿宋" w:hAnsi="华文仿宋" w:hint="eastAsia"/>
          <w:sz w:val="28"/>
          <w:szCs w:val="24"/>
        </w:rPr>
        <w:t>大擂台</w:t>
      </w:r>
      <w:r w:rsidRPr="002E13BB">
        <w:rPr>
          <w:rFonts w:ascii="华文仿宋" w:eastAsia="华文仿宋" w:hAnsi="华文仿宋" w:hint="eastAsia"/>
          <w:sz w:val="28"/>
          <w:szCs w:val="24"/>
        </w:rPr>
        <w:t>（附表一）；</w:t>
      </w:r>
    </w:p>
    <w:p w:rsidR="00DE7BCA" w:rsidRPr="002E13BB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 xml:space="preserve">2、 </w:t>
      </w:r>
      <w:r w:rsidRPr="002E13BB">
        <w:rPr>
          <w:rFonts w:ascii="华文仿宋" w:eastAsia="华文仿宋" w:hAnsi="华文仿宋" w:hint="eastAsia"/>
          <w:sz w:val="28"/>
          <w:szCs w:val="24"/>
        </w:rPr>
        <w:t>推荐1项科技作品竞赛科技发明制作类作品参加</w:t>
      </w:r>
      <w:r>
        <w:rPr>
          <w:rFonts w:ascii="华文仿宋" w:eastAsia="华文仿宋" w:hAnsi="华文仿宋" w:hint="eastAsia"/>
          <w:sz w:val="28"/>
          <w:szCs w:val="24"/>
        </w:rPr>
        <w:t>大擂台</w:t>
      </w:r>
      <w:r w:rsidRPr="002E13BB">
        <w:rPr>
          <w:rFonts w:ascii="华文仿宋" w:eastAsia="华文仿宋" w:hAnsi="华文仿宋" w:hint="eastAsia"/>
          <w:sz w:val="28"/>
          <w:szCs w:val="24"/>
        </w:rPr>
        <w:t>（附表二）；</w:t>
      </w:r>
    </w:p>
    <w:p w:rsidR="00DE7BCA" w:rsidRPr="002E13BB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>3、</w:t>
      </w:r>
      <w:r w:rsidRPr="002E13BB">
        <w:rPr>
          <w:rFonts w:ascii="华文仿宋" w:eastAsia="华文仿宋" w:hAnsi="华文仿宋" w:hint="eastAsia"/>
          <w:sz w:val="28"/>
          <w:szCs w:val="24"/>
        </w:rPr>
        <w:t>推荐1项专项竞赛作品参加论坛（附表二）；</w:t>
      </w:r>
    </w:p>
    <w:p w:rsidR="00DE7BCA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 w:rsidRPr="002E13BB">
        <w:rPr>
          <w:rFonts w:ascii="华文仿宋" w:eastAsia="华文仿宋" w:hAnsi="华文仿宋" w:hint="eastAsia"/>
          <w:sz w:val="28"/>
          <w:szCs w:val="24"/>
        </w:rPr>
        <w:t>4、推荐20名观众参加论坛（附表三）。</w:t>
      </w:r>
    </w:p>
    <w:p w:rsidR="00DE7BCA" w:rsidRDefault="00DE7BCA" w:rsidP="00DE7BCA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906B19">
        <w:rPr>
          <w:rFonts w:asciiTheme="minorEastAsia" w:hAnsiTheme="minorEastAsia" w:hint="eastAsia"/>
          <w:b/>
          <w:sz w:val="28"/>
          <w:szCs w:val="24"/>
        </w:rPr>
        <w:t>二、视频材料</w:t>
      </w:r>
      <w:r>
        <w:rPr>
          <w:rFonts w:asciiTheme="minorEastAsia" w:hAnsiTheme="minorEastAsia" w:hint="eastAsia"/>
          <w:b/>
          <w:sz w:val="28"/>
          <w:szCs w:val="24"/>
        </w:rPr>
        <w:t>（</w:t>
      </w:r>
      <w:r w:rsidRPr="00FC40AD">
        <w:rPr>
          <w:rFonts w:asciiTheme="minorEastAsia" w:hAnsiTheme="minorEastAsia" w:hint="eastAsia"/>
          <w:b/>
          <w:color w:val="FF0000"/>
          <w:sz w:val="28"/>
          <w:szCs w:val="24"/>
        </w:rPr>
        <w:t>请各学院着手准备，具体提交方式及时间随后通知</w:t>
      </w:r>
      <w:r>
        <w:rPr>
          <w:rFonts w:asciiTheme="minorEastAsia" w:hAnsiTheme="minorEastAsia" w:hint="eastAsia"/>
          <w:b/>
          <w:sz w:val="28"/>
          <w:szCs w:val="24"/>
        </w:rPr>
        <w:t>）</w:t>
      </w:r>
    </w:p>
    <w:p w:rsidR="00DE7BCA" w:rsidRPr="008178E0" w:rsidRDefault="00DE7BCA" w:rsidP="00DE7BCA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4"/>
        </w:rPr>
      </w:pPr>
      <w:r w:rsidRPr="008178E0">
        <w:rPr>
          <w:rFonts w:ascii="华文仿宋" w:eastAsia="华文仿宋" w:hAnsi="华文仿宋"/>
          <w:sz w:val="28"/>
          <w:szCs w:val="24"/>
        </w:rPr>
        <w:t>“冯如杯”闭幕式上将播放一段反映竞赛过程的视频，需要各学院推荐优秀作品并提交其视频素材，具体要求如下：</w:t>
      </w:r>
    </w:p>
    <w:p w:rsidR="00DE7BCA" w:rsidRPr="008178E0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 w:rsidRPr="008178E0">
        <w:rPr>
          <w:rFonts w:ascii="华文仿宋" w:eastAsia="华文仿宋" w:hAnsi="华文仿宋"/>
          <w:sz w:val="28"/>
          <w:szCs w:val="24"/>
        </w:rPr>
        <w:t>  (1)  选取一两个最突出的项目团队进行介绍；</w:t>
      </w:r>
    </w:p>
    <w:p w:rsidR="00DE7BCA" w:rsidRPr="008178E0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 w:rsidRPr="008178E0">
        <w:rPr>
          <w:rFonts w:ascii="华文仿宋" w:eastAsia="华文仿宋" w:hAnsi="华文仿宋"/>
          <w:sz w:val="28"/>
          <w:szCs w:val="24"/>
        </w:rPr>
        <w:t>  (2)  视频内容应真实完整地反映整个项目的情况，可包括项目团队成员交流讨论、制作（实施）、项目展示、答辩等过程，反映过程中的失败和成功；</w:t>
      </w:r>
    </w:p>
    <w:p w:rsidR="00DE7BCA" w:rsidRPr="008178E0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 w:rsidRPr="008178E0">
        <w:rPr>
          <w:rFonts w:ascii="华文仿宋" w:eastAsia="华文仿宋" w:hAnsi="华文仿宋"/>
          <w:sz w:val="28"/>
          <w:szCs w:val="24"/>
        </w:rPr>
        <w:t>  (3)  视频内容</w:t>
      </w:r>
      <w:r>
        <w:rPr>
          <w:rFonts w:ascii="华文仿宋" w:eastAsia="华文仿宋" w:hAnsi="华文仿宋" w:hint="eastAsia"/>
          <w:sz w:val="28"/>
          <w:szCs w:val="24"/>
        </w:rPr>
        <w:t>应凸显人性化元素</w:t>
      </w:r>
      <w:r w:rsidRPr="008178E0">
        <w:rPr>
          <w:rFonts w:ascii="华文仿宋" w:eastAsia="华文仿宋" w:hAnsi="华文仿宋"/>
          <w:sz w:val="28"/>
          <w:szCs w:val="24"/>
        </w:rPr>
        <w:t>，应以通俗简洁的语言和画面展示；</w:t>
      </w:r>
    </w:p>
    <w:p w:rsidR="00DE7BCA" w:rsidRPr="008178E0" w:rsidRDefault="00DE7BCA" w:rsidP="00DE7BCA">
      <w:pPr>
        <w:spacing w:line="360" w:lineRule="auto"/>
        <w:jc w:val="left"/>
        <w:rPr>
          <w:rFonts w:ascii="华文仿宋" w:eastAsia="华文仿宋" w:hAnsi="华文仿宋"/>
          <w:sz w:val="28"/>
          <w:szCs w:val="24"/>
        </w:rPr>
      </w:pPr>
      <w:r w:rsidRPr="008178E0">
        <w:rPr>
          <w:rFonts w:ascii="华文仿宋" w:eastAsia="华文仿宋" w:hAnsi="华文仿宋"/>
          <w:sz w:val="28"/>
          <w:szCs w:val="24"/>
        </w:rPr>
        <w:t>  (4)  每段视频长度5分钟左右。</w:t>
      </w:r>
    </w:p>
    <w:p w:rsidR="00DE7BCA" w:rsidRPr="00906B19" w:rsidRDefault="00DE7BCA" w:rsidP="00DE7BCA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906B19">
        <w:rPr>
          <w:rFonts w:asciiTheme="minorEastAsia" w:hAnsiTheme="minorEastAsia" w:hint="eastAsia"/>
          <w:b/>
          <w:sz w:val="28"/>
          <w:szCs w:val="24"/>
        </w:rPr>
        <w:t>三、“冯如杯”竞赛成果转化汇总表（请未提交的学院于</w:t>
      </w:r>
      <w:r w:rsidRPr="00906B19">
        <w:rPr>
          <w:rFonts w:asciiTheme="minorEastAsia" w:hAnsiTheme="minorEastAsia" w:hint="eastAsia"/>
          <w:b/>
          <w:color w:val="FF0000"/>
          <w:sz w:val="28"/>
          <w:szCs w:val="24"/>
        </w:rPr>
        <w:t>5月21日</w:t>
      </w:r>
      <w:r>
        <w:rPr>
          <w:rFonts w:asciiTheme="minorEastAsia" w:hAnsiTheme="minorEastAsia" w:hint="eastAsia"/>
          <w:b/>
          <w:color w:val="FF0000"/>
          <w:sz w:val="28"/>
          <w:szCs w:val="24"/>
        </w:rPr>
        <w:t>16:00前</w:t>
      </w:r>
      <w:r w:rsidRPr="00906B19">
        <w:rPr>
          <w:rFonts w:asciiTheme="minorEastAsia" w:hAnsiTheme="minorEastAsia" w:hint="eastAsia"/>
          <w:b/>
          <w:color w:val="FF0000"/>
          <w:sz w:val="28"/>
          <w:szCs w:val="24"/>
        </w:rPr>
        <w:t>提交至</w:t>
      </w:r>
      <w:r w:rsidRPr="00906B19">
        <w:rPr>
          <w:rFonts w:asciiTheme="minorEastAsia" w:hAnsiTheme="minorEastAsia"/>
          <w:b/>
          <w:color w:val="FF0000"/>
          <w:sz w:val="28"/>
          <w:szCs w:val="24"/>
        </w:rPr>
        <w:t>shenlin9177@163.com</w:t>
      </w:r>
      <w:r w:rsidRPr="00906B19">
        <w:rPr>
          <w:rFonts w:asciiTheme="minorEastAsia" w:hAnsiTheme="minorEastAsia" w:hint="eastAsia"/>
          <w:b/>
          <w:sz w:val="28"/>
          <w:szCs w:val="24"/>
        </w:rPr>
        <w:t>）</w:t>
      </w:r>
    </w:p>
    <w:p w:rsidR="00DE7BCA" w:rsidRDefault="00DE7BCA" w:rsidP="00DE7BCA">
      <w:pPr>
        <w:widowControl/>
        <w:jc w:val="lef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/>
          <w:sz w:val="28"/>
          <w:szCs w:val="24"/>
        </w:rPr>
        <w:br w:type="page"/>
      </w:r>
    </w:p>
    <w:p w:rsidR="00DE7BCA" w:rsidRPr="00FC40AD" w:rsidRDefault="00DE7BCA" w:rsidP="00DE7BCA">
      <w:pPr>
        <w:spacing w:line="360" w:lineRule="auto"/>
        <w:rPr>
          <w:rFonts w:ascii="黑体" w:eastAsia="黑体" w:hAnsi="黑体"/>
          <w:sz w:val="28"/>
        </w:rPr>
      </w:pPr>
      <w:r w:rsidRPr="00FC40AD">
        <w:rPr>
          <w:rFonts w:ascii="黑体" w:eastAsia="黑体" w:hAnsi="黑体" w:hint="eastAsia"/>
          <w:sz w:val="28"/>
        </w:rPr>
        <w:lastRenderedPageBreak/>
        <w:t>附表一</w:t>
      </w:r>
    </w:p>
    <w:p w:rsidR="00DE7BCA" w:rsidRDefault="00DE7BCA" w:rsidP="00DE7BCA">
      <w:pPr>
        <w:spacing w:line="360" w:lineRule="auto"/>
        <w:jc w:val="center"/>
        <w:rPr>
          <w:sz w:val="32"/>
        </w:rPr>
      </w:pPr>
      <w:r w:rsidRPr="00C2426A">
        <w:rPr>
          <w:rFonts w:hint="eastAsia"/>
          <w:sz w:val="32"/>
        </w:rPr>
        <w:t>擂台赛大众评委推荐表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1978"/>
        <w:gridCol w:w="2462"/>
        <w:gridCol w:w="2449"/>
      </w:tblGrid>
      <w:tr w:rsidR="00DE7BCA" w:rsidTr="006E5D05">
        <w:tc>
          <w:tcPr>
            <w:tcW w:w="1633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DE7BCA" w:rsidTr="006E5D05">
        <w:trPr>
          <w:trHeight w:val="402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</w:tbl>
    <w:p w:rsidR="00DE7BCA" w:rsidRDefault="00DE7BCA" w:rsidP="00DE7BCA">
      <w:pPr>
        <w:spacing w:line="360" w:lineRule="auto"/>
      </w:pPr>
    </w:p>
    <w:p w:rsidR="00DE7BCA" w:rsidRDefault="00DE7BCA" w:rsidP="00DE7BCA">
      <w:pPr>
        <w:widowControl/>
        <w:spacing w:line="360" w:lineRule="auto"/>
        <w:jc w:val="left"/>
      </w:pPr>
      <w:r>
        <w:br w:type="page"/>
      </w:r>
    </w:p>
    <w:p w:rsidR="00DE7BCA" w:rsidRPr="00FC40AD" w:rsidRDefault="00DE7BCA" w:rsidP="00DE7BCA">
      <w:pPr>
        <w:spacing w:line="360" w:lineRule="auto"/>
        <w:rPr>
          <w:rFonts w:ascii="黑体" w:eastAsia="黑体" w:hAnsi="黑体"/>
          <w:sz w:val="28"/>
        </w:rPr>
      </w:pPr>
      <w:r w:rsidRPr="00FC40AD">
        <w:rPr>
          <w:rFonts w:ascii="黑体" w:eastAsia="黑体" w:hAnsi="黑体" w:hint="eastAsia"/>
          <w:sz w:val="28"/>
        </w:rPr>
        <w:lastRenderedPageBreak/>
        <w:t>附表二</w:t>
      </w:r>
    </w:p>
    <w:p w:rsidR="00DE7BCA" w:rsidRPr="00C2426A" w:rsidRDefault="00DE7BCA" w:rsidP="00DE7BCA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          </w:t>
      </w:r>
      <w:r w:rsidRPr="00C2426A">
        <w:rPr>
          <w:rFonts w:hint="eastAsia"/>
          <w:sz w:val="32"/>
        </w:rPr>
        <w:t>学院项目推荐表</w:t>
      </w:r>
    </w:p>
    <w:tbl>
      <w:tblPr>
        <w:tblStyle w:val="ab"/>
        <w:tblW w:w="0" w:type="auto"/>
        <w:jc w:val="center"/>
        <w:tblInd w:w="-1114" w:type="dxa"/>
        <w:tblLook w:val="04A0" w:firstRow="1" w:lastRow="0" w:firstColumn="1" w:lastColumn="0" w:noHBand="0" w:noVBand="1"/>
      </w:tblPr>
      <w:tblGrid>
        <w:gridCol w:w="1374"/>
        <w:gridCol w:w="2454"/>
        <w:gridCol w:w="1232"/>
        <w:gridCol w:w="922"/>
        <w:gridCol w:w="1218"/>
        <w:gridCol w:w="1218"/>
        <w:gridCol w:w="1218"/>
      </w:tblGrid>
      <w:tr w:rsidR="00DE7BCA" w:rsidTr="006E5D05">
        <w:trPr>
          <w:jc w:val="center"/>
        </w:trPr>
        <w:tc>
          <w:tcPr>
            <w:tcW w:w="1374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54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32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项目大类</w:t>
            </w:r>
          </w:p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922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小类</w:t>
            </w: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专项竞赛类别</w:t>
            </w:r>
          </w:p>
        </w:tc>
      </w:tr>
      <w:tr w:rsidR="00DE7BCA" w:rsidTr="006E5D05">
        <w:trPr>
          <w:trHeight w:val="694"/>
          <w:jc w:val="center"/>
        </w:trPr>
        <w:tc>
          <w:tcPr>
            <w:tcW w:w="1374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擂台赛</w:t>
            </w:r>
          </w:p>
        </w:tc>
        <w:tc>
          <w:tcPr>
            <w:tcW w:w="2454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32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922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562"/>
          <w:jc w:val="center"/>
        </w:trPr>
        <w:tc>
          <w:tcPr>
            <w:tcW w:w="1374" w:type="dxa"/>
            <w:vAlign w:val="center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论坛</w:t>
            </w:r>
          </w:p>
        </w:tc>
        <w:tc>
          <w:tcPr>
            <w:tcW w:w="2454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32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922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218" w:type="dxa"/>
            <w:vAlign w:val="center"/>
          </w:tcPr>
          <w:p w:rsidR="00DE7BCA" w:rsidRDefault="00DE7BCA" w:rsidP="006E5D05">
            <w:pPr>
              <w:spacing w:line="360" w:lineRule="auto"/>
            </w:pPr>
          </w:p>
        </w:tc>
      </w:tr>
    </w:tbl>
    <w:p w:rsidR="00DE7BCA" w:rsidRDefault="00DE7BCA" w:rsidP="00DE7BCA">
      <w:pPr>
        <w:spacing w:line="360" w:lineRule="auto"/>
      </w:pPr>
    </w:p>
    <w:p w:rsidR="00DE7BCA" w:rsidRDefault="00DE7BCA" w:rsidP="00DE7BCA">
      <w:pPr>
        <w:spacing w:line="360" w:lineRule="auto"/>
      </w:pPr>
    </w:p>
    <w:p w:rsidR="00DE7BCA" w:rsidRDefault="00DE7BCA" w:rsidP="00DE7BCA">
      <w:pPr>
        <w:widowControl/>
        <w:spacing w:line="360" w:lineRule="auto"/>
        <w:jc w:val="left"/>
      </w:pPr>
      <w:r>
        <w:br w:type="page"/>
      </w:r>
    </w:p>
    <w:p w:rsidR="00DE7BCA" w:rsidRPr="00FC40AD" w:rsidRDefault="00DE7BCA" w:rsidP="00DE7BCA">
      <w:pPr>
        <w:spacing w:line="360" w:lineRule="auto"/>
        <w:rPr>
          <w:rFonts w:ascii="黑体" w:eastAsia="黑体" w:hAnsi="黑体"/>
          <w:sz w:val="28"/>
        </w:rPr>
      </w:pPr>
      <w:r w:rsidRPr="00FC40AD">
        <w:rPr>
          <w:rFonts w:ascii="黑体" w:eastAsia="黑体" w:hAnsi="黑体" w:hint="eastAsia"/>
          <w:sz w:val="28"/>
        </w:rPr>
        <w:lastRenderedPageBreak/>
        <w:t>附表三</w:t>
      </w:r>
    </w:p>
    <w:p w:rsidR="00DE7BCA" w:rsidRDefault="00DE7BCA" w:rsidP="00DE7BCA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论坛观众汇总</w:t>
      </w:r>
      <w:r w:rsidRPr="00C2426A">
        <w:rPr>
          <w:rFonts w:hint="eastAsia"/>
          <w:sz w:val="32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1978"/>
        <w:gridCol w:w="2462"/>
        <w:gridCol w:w="2449"/>
      </w:tblGrid>
      <w:tr w:rsidR="00DE7BCA" w:rsidTr="006E5D05">
        <w:tc>
          <w:tcPr>
            <w:tcW w:w="1633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DE7BCA" w:rsidTr="006E5D05">
        <w:trPr>
          <w:trHeight w:val="402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  <w:tr w:rsidR="00DE7BCA" w:rsidTr="006E5D05">
        <w:trPr>
          <w:trHeight w:val="365"/>
        </w:trPr>
        <w:tc>
          <w:tcPr>
            <w:tcW w:w="1633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1978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62" w:type="dxa"/>
          </w:tcPr>
          <w:p w:rsidR="00DE7BCA" w:rsidRDefault="00DE7BCA" w:rsidP="006E5D05">
            <w:pPr>
              <w:spacing w:line="360" w:lineRule="auto"/>
            </w:pPr>
          </w:p>
        </w:tc>
        <w:tc>
          <w:tcPr>
            <w:tcW w:w="2449" w:type="dxa"/>
          </w:tcPr>
          <w:p w:rsidR="00DE7BCA" w:rsidRDefault="00DE7BCA" w:rsidP="006E5D05">
            <w:pPr>
              <w:spacing w:line="360" w:lineRule="auto"/>
            </w:pPr>
          </w:p>
        </w:tc>
      </w:tr>
    </w:tbl>
    <w:p w:rsidR="00DE7BCA" w:rsidRDefault="00DE7BCA" w:rsidP="00DE7BCA">
      <w:pPr>
        <w:spacing w:line="360" w:lineRule="auto"/>
      </w:pPr>
    </w:p>
    <w:p w:rsidR="00DE7BCA" w:rsidRDefault="00DE7BCA" w:rsidP="00DE7BCA">
      <w:pPr>
        <w:widowControl/>
        <w:jc w:val="left"/>
      </w:pPr>
    </w:p>
    <w:p w:rsidR="004E1D1C" w:rsidRDefault="004E1D1C">
      <w:bookmarkStart w:id="0" w:name="_GoBack"/>
      <w:bookmarkEnd w:id="0"/>
    </w:p>
    <w:sectPr w:rsidR="004E1D1C" w:rsidSect="0090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E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CA"/>
    <w:rsid w:val="0009595B"/>
    <w:rsid w:val="001E7207"/>
    <w:rsid w:val="002F4FCC"/>
    <w:rsid w:val="004E1D1C"/>
    <w:rsid w:val="00CC1BB9"/>
    <w:rsid w:val="00D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C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F4F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qFormat/>
    <w:rsid w:val="002F4FCC"/>
    <w:pPr>
      <w:spacing w:line="360" w:lineRule="auto"/>
      <w:ind w:firstLineChars="150" w:firstLine="150"/>
    </w:pPr>
    <w:rPr>
      <w:rFonts w:ascii="Times New Roman" w:eastAsia="仿宋" w:hAnsi="Times New Roman" w:cs="Times New Roman"/>
      <w:sz w:val="24"/>
      <w:szCs w:val="24"/>
    </w:rPr>
  </w:style>
  <w:style w:type="paragraph" w:customStyle="1" w:styleId="a4">
    <w:name w:val="一级标题"/>
    <w:basedOn w:val="2"/>
    <w:link w:val="Char"/>
    <w:qFormat/>
    <w:rsid w:val="002F4FCC"/>
    <w:rPr>
      <w:rFonts w:ascii="黑体" w:eastAsia="黑体" w:hAnsi="黑体"/>
    </w:rPr>
  </w:style>
  <w:style w:type="character" w:customStyle="1" w:styleId="Char">
    <w:name w:val="一级标题 Char"/>
    <w:basedOn w:val="2Char"/>
    <w:link w:val="a4"/>
    <w:rsid w:val="002F4FCC"/>
    <w:rPr>
      <w:rFonts w:ascii="黑体" w:eastAsia="黑体" w:hAnsi="黑体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F4F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二级标题"/>
    <w:basedOn w:val="a4"/>
    <w:link w:val="Char0"/>
    <w:qFormat/>
    <w:rsid w:val="002F4FCC"/>
    <w:rPr>
      <w:rFonts w:ascii="Times" w:eastAsia="楷体_GB2312" w:hAnsi="Times" w:cs="Times New Roman"/>
      <w:b w:val="0"/>
      <w:color w:val="000000"/>
    </w:rPr>
  </w:style>
  <w:style w:type="character" w:customStyle="1" w:styleId="Char0">
    <w:name w:val="二级标题 Char"/>
    <w:basedOn w:val="Char"/>
    <w:link w:val="a5"/>
    <w:rsid w:val="002F4FCC"/>
    <w:rPr>
      <w:rFonts w:ascii="Times" w:eastAsia="楷体_GB2312" w:hAnsi="Times" w:cs="Times New Roman"/>
      <w:b w:val="0"/>
      <w:bCs/>
      <w:color w:val="000000"/>
      <w:sz w:val="32"/>
      <w:szCs w:val="32"/>
    </w:rPr>
  </w:style>
  <w:style w:type="paragraph" w:customStyle="1" w:styleId="1">
    <w:name w:val="样式1"/>
    <w:basedOn w:val="a"/>
    <w:link w:val="1Char"/>
    <w:qFormat/>
    <w:rsid w:val="002F4FCC"/>
    <w:pPr>
      <w:spacing w:line="580" w:lineRule="exact"/>
      <w:ind w:firstLineChars="200" w:firstLine="640"/>
    </w:pPr>
    <w:rPr>
      <w:rFonts w:ascii="仿宋" w:eastAsia="仿宋" w:hAnsi="仿宋" w:cs="Times New Roman"/>
      <w:color w:val="000000"/>
      <w:sz w:val="32"/>
    </w:rPr>
  </w:style>
  <w:style w:type="character" w:customStyle="1" w:styleId="1Char">
    <w:name w:val="样式1 Char"/>
    <w:basedOn w:val="a0"/>
    <w:link w:val="1"/>
    <w:rsid w:val="002F4FCC"/>
    <w:rPr>
      <w:rFonts w:ascii="仿宋" w:eastAsia="仿宋" w:hAnsi="仿宋" w:cs="Times New Roman"/>
      <w:color w:val="000000"/>
      <w:sz w:val="32"/>
    </w:rPr>
  </w:style>
  <w:style w:type="paragraph" w:customStyle="1" w:styleId="a6">
    <w:name w:val="刘浩一级标题"/>
    <w:basedOn w:val="a5"/>
    <w:link w:val="Char1"/>
    <w:qFormat/>
    <w:rsid w:val="002F4FCC"/>
    <w:pPr>
      <w:jc w:val="center"/>
    </w:pPr>
    <w:rPr>
      <w:rFonts w:eastAsia="黑体"/>
      <w:kern w:val="44"/>
      <w:szCs w:val="44"/>
    </w:rPr>
  </w:style>
  <w:style w:type="character" w:customStyle="1" w:styleId="Char1">
    <w:name w:val="刘浩一级标题 Char"/>
    <w:basedOn w:val="Char0"/>
    <w:link w:val="a6"/>
    <w:rsid w:val="002F4FCC"/>
    <w:rPr>
      <w:rFonts w:ascii="Times" w:eastAsia="黑体" w:hAnsi="Times" w:cs="Times New Roman"/>
      <w:b w:val="0"/>
      <w:bCs/>
      <w:color w:val="000000"/>
      <w:kern w:val="44"/>
      <w:sz w:val="32"/>
      <w:szCs w:val="44"/>
    </w:rPr>
  </w:style>
  <w:style w:type="paragraph" w:customStyle="1" w:styleId="a7">
    <w:name w:val="刘浩正文"/>
    <w:basedOn w:val="a"/>
    <w:link w:val="Char2"/>
    <w:qFormat/>
    <w:rsid w:val="002F4FCC"/>
    <w:pPr>
      <w:ind w:firstLineChars="200" w:firstLine="640"/>
    </w:pPr>
    <w:rPr>
      <w:rFonts w:ascii="Times" w:eastAsia="仿宋" w:hAnsi="Times" w:cs="Times New Roman"/>
      <w:color w:val="000000"/>
      <w:sz w:val="32"/>
    </w:rPr>
  </w:style>
  <w:style w:type="character" w:customStyle="1" w:styleId="Char2">
    <w:name w:val="刘浩正文 Char"/>
    <w:basedOn w:val="a0"/>
    <w:link w:val="a7"/>
    <w:rsid w:val="002F4FCC"/>
    <w:rPr>
      <w:rFonts w:ascii="Times" w:eastAsia="仿宋" w:hAnsi="Times" w:cs="Times New Roman"/>
      <w:color w:val="000000"/>
      <w:sz w:val="32"/>
    </w:rPr>
  </w:style>
  <w:style w:type="paragraph" w:customStyle="1" w:styleId="a8">
    <w:name w:val="刘浩二级标题"/>
    <w:basedOn w:val="2"/>
    <w:link w:val="Char3"/>
    <w:qFormat/>
    <w:rsid w:val="002F4FCC"/>
    <w:pPr>
      <w:keepNext w:val="0"/>
      <w:keepLines w:val="0"/>
      <w:spacing w:before="0" w:after="0" w:line="580" w:lineRule="exact"/>
      <w:ind w:firstLineChars="200" w:firstLine="640"/>
    </w:pPr>
    <w:rPr>
      <w:rFonts w:ascii="Times" w:eastAsia="楷体_GB2312" w:hAnsi="Times" w:cs="Times New Roman"/>
      <w:b w:val="0"/>
      <w:color w:val="000000"/>
    </w:rPr>
  </w:style>
  <w:style w:type="character" w:customStyle="1" w:styleId="Char3">
    <w:name w:val="刘浩二级标题 Char"/>
    <w:basedOn w:val="2Char"/>
    <w:link w:val="a8"/>
    <w:rsid w:val="002F4FCC"/>
    <w:rPr>
      <w:rFonts w:ascii="Times" w:eastAsia="楷体_GB2312" w:hAnsi="Times" w:cs="Times New Roman"/>
      <w:b w:val="0"/>
      <w:bCs/>
      <w:color w:val="000000"/>
      <w:sz w:val="32"/>
      <w:szCs w:val="32"/>
    </w:rPr>
  </w:style>
  <w:style w:type="paragraph" w:styleId="a9">
    <w:name w:val="Title"/>
    <w:aliases w:val="主标题"/>
    <w:basedOn w:val="a"/>
    <w:next w:val="a"/>
    <w:link w:val="Char4"/>
    <w:uiPriority w:val="10"/>
    <w:qFormat/>
    <w:rsid w:val="002F4FCC"/>
    <w:pPr>
      <w:topLinePunct/>
      <w:spacing w:line="580" w:lineRule="exact"/>
      <w:jc w:val="center"/>
      <w:outlineLvl w:val="0"/>
    </w:pPr>
    <w:rPr>
      <w:rFonts w:ascii="Times" w:eastAsia="方正小标宋简体" w:hAnsi="Times" w:cs="Times New Roman"/>
      <w:bCs/>
      <w:color w:val="000000"/>
      <w:sz w:val="44"/>
      <w:szCs w:val="32"/>
    </w:rPr>
  </w:style>
  <w:style w:type="character" w:customStyle="1" w:styleId="Char4">
    <w:name w:val="标题 Char"/>
    <w:aliases w:val="主标题 Char"/>
    <w:basedOn w:val="a0"/>
    <w:link w:val="a9"/>
    <w:uiPriority w:val="10"/>
    <w:rsid w:val="002F4FCC"/>
    <w:rPr>
      <w:rFonts w:ascii="Times" w:eastAsia="方正小标宋简体" w:hAnsi="Times" w:cs="Times New Roman"/>
      <w:bCs/>
      <w:color w:val="000000"/>
      <w:sz w:val="44"/>
      <w:szCs w:val="32"/>
    </w:rPr>
  </w:style>
  <w:style w:type="paragraph" w:styleId="aa">
    <w:name w:val="List Paragraph"/>
    <w:basedOn w:val="a"/>
    <w:uiPriority w:val="34"/>
    <w:qFormat/>
    <w:rsid w:val="002F4FCC"/>
    <w:pPr>
      <w:ind w:firstLineChars="200" w:firstLine="420"/>
    </w:pPr>
    <w:rPr>
      <w:rFonts w:ascii="Times New Roman" w:eastAsia="仿宋" w:hAnsi="Times New Roman" w:cs="Times New Roman"/>
      <w:sz w:val="32"/>
      <w:szCs w:val="18"/>
    </w:rPr>
  </w:style>
  <w:style w:type="table" w:styleId="ab">
    <w:name w:val="Table Grid"/>
    <w:basedOn w:val="a1"/>
    <w:uiPriority w:val="59"/>
    <w:rsid w:val="00DE7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C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F4F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qFormat/>
    <w:rsid w:val="002F4FCC"/>
    <w:pPr>
      <w:spacing w:line="360" w:lineRule="auto"/>
      <w:ind w:firstLineChars="150" w:firstLine="150"/>
    </w:pPr>
    <w:rPr>
      <w:rFonts w:ascii="Times New Roman" w:eastAsia="仿宋" w:hAnsi="Times New Roman" w:cs="Times New Roman"/>
      <w:sz w:val="24"/>
      <w:szCs w:val="24"/>
    </w:rPr>
  </w:style>
  <w:style w:type="paragraph" w:customStyle="1" w:styleId="a4">
    <w:name w:val="一级标题"/>
    <w:basedOn w:val="2"/>
    <w:link w:val="Char"/>
    <w:qFormat/>
    <w:rsid w:val="002F4FCC"/>
    <w:rPr>
      <w:rFonts w:ascii="黑体" w:eastAsia="黑体" w:hAnsi="黑体"/>
    </w:rPr>
  </w:style>
  <w:style w:type="character" w:customStyle="1" w:styleId="Char">
    <w:name w:val="一级标题 Char"/>
    <w:basedOn w:val="2Char"/>
    <w:link w:val="a4"/>
    <w:rsid w:val="002F4FCC"/>
    <w:rPr>
      <w:rFonts w:ascii="黑体" w:eastAsia="黑体" w:hAnsi="黑体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F4F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二级标题"/>
    <w:basedOn w:val="a4"/>
    <w:link w:val="Char0"/>
    <w:qFormat/>
    <w:rsid w:val="002F4FCC"/>
    <w:rPr>
      <w:rFonts w:ascii="Times" w:eastAsia="楷体_GB2312" w:hAnsi="Times" w:cs="Times New Roman"/>
      <w:b w:val="0"/>
      <w:color w:val="000000"/>
    </w:rPr>
  </w:style>
  <w:style w:type="character" w:customStyle="1" w:styleId="Char0">
    <w:name w:val="二级标题 Char"/>
    <w:basedOn w:val="Char"/>
    <w:link w:val="a5"/>
    <w:rsid w:val="002F4FCC"/>
    <w:rPr>
      <w:rFonts w:ascii="Times" w:eastAsia="楷体_GB2312" w:hAnsi="Times" w:cs="Times New Roman"/>
      <w:b w:val="0"/>
      <w:bCs/>
      <w:color w:val="000000"/>
      <w:sz w:val="32"/>
      <w:szCs w:val="32"/>
    </w:rPr>
  </w:style>
  <w:style w:type="paragraph" w:customStyle="1" w:styleId="1">
    <w:name w:val="样式1"/>
    <w:basedOn w:val="a"/>
    <w:link w:val="1Char"/>
    <w:qFormat/>
    <w:rsid w:val="002F4FCC"/>
    <w:pPr>
      <w:spacing w:line="580" w:lineRule="exact"/>
      <w:ind w:firstLineChars="200" w:firstLine="640"/>
    </w:pPr>
    <w:rPr>
      <w:rFonts w:ascii="仿宋" w:eastAsia="仿宋" w:hAnsi="仿宋" w:cs="Times New Roman"/>
      <w:color w:val="000000"/>
      <w:sz w:val="32"/>
    </w:rPr>
  </w:style>
  <w:style w:type="character" w:customStyle="1" w:styleId="1Char">
    <w:name w:val="样式1 Char"/>
    <w:basedOn w:val="a0"/>
    <w:link w:val="1"/>
    <w:rsid w:val="002F4FCC"/>
    <w:rPr>
      <w:rFonts w:ascii="仿宋" w:eastAsia="仿宋" w:hAnsi="仿宋" w:cs="Times New Roman"/>
      <w:color w:val="000000"/>
      <w:sz w:val="32"/>
    </w:rPr>
  </w:style>
  <w:style w:type="paragraph" w:customStyle="1" w:styleId="a6">
    <w:name w:val="刘浩一级标题"/>
    <w:basedOn w:val="a5"/>
    <w:link w:val="Char1"/>
    <w:qFormat/>
    <w:rsid w:val="002F4FCC"/>
    <w:pPr>
      <w:jc w:val="center"/>
    </w:pPr>
    <w:rPr>
      <w:rFonts w:eastAsia="黑体"/>
      <w:kern w:val="44"/>
      <w:szCs w:val="44"/>
    </w:rPr>
  </w:style>
  <w:style w:type="character" w:customStyle="1" w:styleId="Char1">
    <w:name w:val="刘浩一级标题 Char"/>
    <w:basedOn w:val="Char0"/>
    <w:link w:val="a6"/>
    <w:rsid w:val="002F4FCC"/>
    <w:rPr>
      <w:rFonts w:ascii="Times" w:eastAsia="黑体" w:hAnsi="Times" w:cs="Times New Roman"/>
      <w:b w:val="0"/>
      <w:bCs/>
      <w:color w:val="000000"/>
      <w:kern w:val="44"/>
      <w:sz w:val="32"/>
      <w:szCs w:val="44"/>
    </w:rPr>
  </w:style>
  <w:style w:type="paragraph" w:customStyle="1" w:styleId="a7">
    <w:name w:val="刘浩正文"/>
    <w:basedOn w:val="a"/>
    <w:link w:val="Char2"/>
    <w:qFormat/>
    <w:rsid w:val="002F4FCC"/>
    <w:pPr>
      <w:ind w:firstLineChars="200" w:firstLine="640"/>
    </w:pPr>
    <w:rPr>
      <w:rFonts w:ascii="Times" w:eastAsia="仿宋" w:hAnsi="Times" w:cs="Times New Roman"/>
      <w:color w:val="000000"/>
      <w:sz w:val="32"/>
    </w:rPr>
  </w:style>
  <w:style w:type="character" w:customStyle="1" w:styleId="Char2">
    <w:name w:val="刘浩正文 Char"/>
    <w:basedOn w:val="a0"/>
    <w:link w:val="a7"/>
    <w:rsid w:val="002F4FCC"/>
    <w:rPr>
      <w:rFonts w:ascii="Times" w:eastAsia="仿宋" w:hAnsi="Times" w:cs="Times New Roman"/>
      <w:color w:val="000000"/>
      <w:sz w:val="32"/>
    </w:rPr>
  </w:style>
  <w:style w:type="paragraph" w:customStyle="1" w:styleId="a8">
    <w:name w:val="刘浩二级标题"/>
    <w:basedOn w:val="2"/>
    <w:link w:val="Char3"/>
    <w:qFormat/>
    <w:rsid w:val="002F4FCC"/>
    <w:pPr>
      <w:keepNext w:val="0"/>
      <w:keepLines w:val="0"/>
      <w:spacing w:before="0" w:after="0" w:line="580" w:lineRule="exact"/>
      <w:ind w:firstLineChars="200" w:firstLine="640"/>
    </w:pPr>
    <w:rPr>
      <w:rFonts w:ascii="Times" w:eastAsia="楷体_GB2312" w:hAnsi="Times" w:cs="Times New Roman"/>
      <w:b w:val="0"/>
      <w:color w:val="000000"/>
    </w:rPr>
  </w:style>
  <w:style w:type="character" w:customStyle="1" w:styleId="Char3">
    <w:name w:val="刘浩二级标题 Char"/>
    <w:basedOn w:val="2Char"/>
    <w:link w:val="a8"/>
    <w:rsid w:val="002F4FCC"/>
    <w:rPr>
      <w:rFonts w:ascii="Times" w:eastAsia="楷体_GB2312" w:hAnsi="Times" w:cs="Times New Roman"/>
      <w:b w:val="0"/>
      <w:bCs/>
      <w:color w:val="000000"/>
      <w:sz w:val="32"/>
      <w:szCs w:val="32"/>
    </w:rPr>
  </w:style>
  <w:style w:type="paragraph" w:styleId="a9">
    <w:name w:val="Title"/>
    <w:aliases w:val="主标题"/>
    <w:basedOn w:val="a"/>
    <w:next w:val="a"/>
    <w:link w:val="Char4"/>
    <w:uiPriority w:val="10"/>
    <w:qFormat/>
    <w:rsid w:val="002F4FCC"/>
    <w:pPr>
      <w:topLinePunct/>
      <w:spacing w:line="580" w:lineRule="exact"/>
      <w:jc w:val="center"/>
      <w:outlineLvl w:val="0"/>
    </w:pPr>
    <w:rPr>
      <w:rFonts w:ascii="Times" w:eastAsia="方正小标宋简体" w:hAnsi="Times" w:cs="Times New Roman"/>
      <w:bCs/>
      <w:color w:val="000000"/>
      <w:sz w:val="44"/>
      <w:szCs w:val="32"/>
    </w:rPr>
  </w:style>
  <w:style w:type="character" w:customStyle="1" w:styleId="Char4">
    <w:name w:val="标题 Char"/>
    <w:aliases w:val="主标题 Char"/>
    <w:basedOn w:val="a0"/>
    <w:link w:val="a9"/>
    <w:uiPriority w:val="10"/>
    <w:rsid w:val="002F4FCC"/>
    <w:rPr>
      <w:rFonts w:ascii="Times" w:eastAsia="方正小标宋简体" w:hAnsi="Times" w:cs="Times New Roman"/>
      <w:bCs/>
      <w:color w:val="000000"/>
      <w:sz w:val="44"/>
      <w:szCs w:val="32"/>
    </w:rPr>
  </w:style>
  <w:style w:type="paragraph" w:styleId="aa">
    <w:name w:val="List Paragraph"/>
    <w:basedOn w:val="a"/>
    <w:uiPriority w:val="34"/>
    <w:qFormat/>
    <w:rsid w:val="002F4FCC"/>
    <w:pPr>
      <w:ind w:firstLineChars="200" w:firstLine="420"/>
    </w:pPr>
    <w:rPr>
      <w:rFonts w:ascii="Times New Roman" w:eastAsia="仿宋" w:hAnsi="Times New Roman" w:cs="Times New Roman"/>
      <w:sz w:val="32"/>
      <w:szCs w:val="18"/>
    </w:rPr>
  </w:style>
  <w:style w:type="table" w:styleId="ab">
    <w:name w:val="Table Grid"/>
    <w:basedOn w:val="a1"/>
    <w:uiPriority w:val="59"/>
    <w:rsid w:val="00DE7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639</Characters>
  <Application>Microsoft Office Word</Application>
  <DocSecurity>0</DocSecurity>
  <Lines>5</Lines>
  <Paragraphs>1</Paragraphs>
  <ScaleCrop>false</ScaleCrop>
  <Company>SkyUN.Org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2013-05-20T08:12:00Z</dcterms:created>
  <dcterms:modified xsi:type="dcterms:W3CDTF">2013-05-20T08:12:00Z</dcterms:modified>
</cp:coreProperties>
</file>